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100"/>
        <w:gridCol w:w="1988"/>
      </w:tblGrid>
      <w:tr w:rsidR="00435E35" w:rsidRPr="009B6598" w14:paraId="6F1AFCCD" w14:textId="77777777" w:rsidTr="009B6598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49885D1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Service Name:</w:t>
            </w:r>
          </w:p>
        </w:tc>
        <w:tc>
          <w:tcPr>
            <w:tcW w:w="7088" w:type="dxa"/>
            <w:gridSpan w:val="2"/>
            <w:tcBorders>
              <w:left w:val="nil"/>
            </w:tcBorders>
          </w:tcPr>
          <w:p w14:paraId="1A52A1EF" w14:textId="3EB96A1A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03525DC2" w14:textId="77777777" w:rsidTr="009B6598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9614067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nil"/>
            </w:tcBorders>
          </w:tcPr>
          <w:p w14:paraId="22F09A0B" w14:textId="77777777" w:rsidR="00435E35" w:rsidRPr="009B6598" w:rsidRDefault="00435E35" w:rsidP="00735D4E">
            <w:pPr>
              <w:spacing w:after="0" w:line="360" w:lineRule="auto"/>
              <w:contextualSpacing/>
              <w:rPr>
                <w:kern w:val="0"/>
                <w:sz w:val="10"/>
                <w:szCs w:val="10"/>
              </w:rPr>
            </w:pPr>
          </w:p>
        </w:tc>
      </w:tr>
      <w:tr w:rsidR="00435E35" w:rsidRPr="009B6598" w14:paraId="3736C56F" w14:textId="77777777" w:rsidTr="009B6598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09E39314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Family Name: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</w:tcBorders>
          </w:tcPr>
          <w:p w14:paraId="7A8E1133" w14:textId="6A284BB2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36D98328" w14:textId="77777777" w:rsidTr="009B6598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B40FDE1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nil"/>
            </w:tcBorders>
          </w:tcPr>
          <w:p w14:paraId="17587051" w14:textId="77777777" w:rsidR="00435E35" w:rsidRPr="009B6598" w:rsidRDefault="00435E35" w:rsidP="00735D4E">
            <w:pPr>
              <w:spacing w:after="0" w:line="360" w:lineRule="auto"/>
              <w:contextualSpacing/>
              <w:rPr>
                <w:kern w:val="0"/>
                <w:sz w:val="12"/>
                <w:szCs w:val="12"/>
              </w:rPr>
            </w:pPr>
          </w:p>
        </w:tc>
      </w:tr>
      <w:tr w:rsidR="00435E35" w:rsidRPr="009B6598" w14:paraId="394EABF9" w14:textId="77777777" w:rsidTr="009B6598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5189640E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Child/Children’s Name: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1ED054B7" w14:textId="26ECED38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64A25D14" w14:textId="77777777" w:rsidTr="009B6598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1A2851D7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17D86B8A" w14:textId="77777777" w:rsidR="00435E35" w:rsidRPr="009B6598" w:rsidRDefault="00435E35" w:rsidP="00735D4E">
            <w:pPr>
              <w:spacing w:after="0" w:line="360" w:lineRule="auto"/>
              <w:contextualSpacing/>
              <w:rPr>
                <w:sz w:val="12"/>
                <w:szCs w:val="12"/>
              </w:rPr>
            </w:pPr>
          </w:p>
        </w:tc>
      </w:tr>
      <w:tr w:rsidR="00435E35" w:rsidRPr="009B6598" w14:paraId="05AD6BB4" w14:textId="77777777" w:rsidTr="009B6598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3D9C133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Invoice/Account Number: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3D5A1D0" w14:textId="6A5532FD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6803522C" w14:textId="77777777" w:rsidTr="009B6598">
        <w:trPr>
          <w:trHeight w:val="57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69098246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CD7A5E0" w14:textId="77777777" w:rsidR="00435E35" w:rsidRPr="009B6598" w:rsidRDefault="00435E35" w:rsidP="009B6598">
            <w:pPr>
              <w:spacing w:before="240" w:after="120" w:line="360" w:lineRule="auto"/>
              <w:contextualSpacing/>
              <w:rPr>
                <w:sz w:val="12"/>
                <w:szCs w:val="12"/>
              </w:rPr>
            </w:pPr>
          </w:p>
        </w:tc>
      </w:tr>
      <w:tr w:rsidR="00435E35" w:rsidRPr="009B6598" w14:paraId="375BFD28" w14:textId="77777777" w:rsidTr="009B6598">
        <w:trPr>
          <w:trHeight w:val="10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744CFB" w14:textId="77777777" w:rsidR="00435E35" w:rsidRPr="009B6598" w:rsidRDefault="00435E35" w:rsidP="009B6598">
            <w:pPr>
              <w:spacing w:after="0" w:line="360" w:lineRule="auto"/>
              <w:ind w:right="-393"/>
              <w:rPr>
                <w:b/>
                <w:bCs/>
              </w:rPr>
            </w:pPr>
            <w:r w:rsidRPr="009B6598">
              <w:rPr>
                <w:b/>
                <w:bCs/>
              </w:rPr>
              <w:t>Reason for Payment Plan:</w:t>
            </w:r>
          </w:p>
          <w:p w14:paraId="22BA21B6" w14:textId="77777777" w:rsidR="00435E35" w:rsidRPr="009B6598" w:rsidRDefault="00435E35" w:rsidP="009B6598">
            <w:pPr>
              <w:spacing w:after="0" w:line="360" w:lineRule="auto"/>
              <w:ind w:left="464"/>
              <w:contextualSpacing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C0581" w14:textId="6CB65594" w:rsidR="00435E35" w:rsidRPr="009B6598" w:rsidRDefault="00435E35" w:rsidP="009B6598">
            <w:pPr>
              <w:spacing w:before="120" w:after="0" w:line="360" w:lineRule="auto"/>
            </w:pPr>
            <w:r w:rsidRPr="009B6598">
              <w:rPr>
                <w:rFonts w:eastAsia="MS Gothic" w:cs="Segoe UI Symbol"/>
              </w:rPr>
              <w:t>☐</w:t>
            </w:r>
            <w:r w:rsidRPr="009B6598">
              <w:t xml:space="preserve"> Financial hardship</w:t>
            </w:r>
            <w:r w:rsidRPr="009B6598">
              <w:br/>
            </w:r>
            <w:r w:rsidRPr="009B6598">
              <w:rPr>
                <w:rFonts w:eastAsia="MS Gothic" w:cs="Segoe UI Symbol"/>
              </w:rPr>
              <w:t>☐</w:t>
            </w:r>
            <w:r w:rsidRPr="009B6598">
              <w:t xml:space="preserve"> Unexpected circumstance</w:t>
            </w:r>
            <w:r w:rsidRPr="009B6598">
              <w:br/>
            </w:r>
            <w:r w:rsidRPr="009B6598">
              <w:rPr>
                <w:rFonts w:eastAsia="MS Gothic" w:cs="Segoe UI Symbol"/>
              </w:rPr>
              <w:t>☐</w:t>
            </w:r>
            <w:r w:rsidRPr="009B6598">
              <w:t xml:space="preserve"> Other:</w:t>
            </w:r>
          </w:p>
        </w:tc>
      </w:tr>
      <w:tr w:rsidR="00435E35" w:rsidRPr="009B6598" w14:paraId="2574E21B" w14:textId="77777777" w:rsidTr="009B659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BB275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Total Amount Owing:</w:t>
            </w:r>
            <w:r w:rsidRPr="009B6598">
              <w:t xml:space="preserve">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A24EB" w14:textId="61921635" w:rsidR="00435E35" w:rsidRPr="009B6598" w:rsidRDefault="00435E35" w:rsidP="009B6598">
            <w:pPr>
              <w:spacing w:after="0" w:line="360" w:lineRule="auto"/>
              <w:contextualSpacing/>
            </w:pPr>
            <w:r w:rsidRPr="009B6598">
              <w:t>$</w:t>
            </w:r>
          </w:p>
          <w:p w14:paraId="0BF7333A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435E35" w:rsidRPr="009B6598" w14:paraId="4353BB93" w14:textId="77777777" w:rsidTr="009B6598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012FBD4" w14:textId="77777777" w:rsidR="00435E35" w:rsidRPr="009B6598" w:rsidRDefault="00435E35" w:rsidP="009B6598">
            <w:pPr>
              <w:spacing w:before="120" w:after="0" w:line="360" w:lineRule="auto"/>
              <w:rPr>
                <w:b/>
                <w:bCs/>
              </w:rPr>
            </w:pPr>
            <w:r w:rsidRPr="009B6598">
              <w:rPr>
                <w:b/>
                <w:bCs/>
              </w:rPr>
              <w:t>Agreed Repayment Schedule</w:t>
            </w:r>
          </w:p>
        </w:tc>
      </w:tr>
      <w:tr w:rsidR="00435E35" w:rsidRPr="009B6598" w14:paraId="2F281554" w14:textId="77777777" w:rsidTr="009B6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FBBC8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3EF80" w14:textId="77777777" w:rsidR="00435E35" w:rsidRPr="009B6598" w:rsidRDefault="00435E35" w:rsidP="00735D4E">
            <w:pPr>
              <w:spacing w:after="0" w:line="360" w:lineRule="auto"/>
              <w:contextualSpacing/>
              <w:rPr>
                <w:kern w:val="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7E77A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216E3F65" w14:textId="77777777" w:rsidTr="009B6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70179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Start Date: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03D27" w14:textId="140E564C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6AB81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43C06A32" w14:textId="77777777" w:rsidTr="009B6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82C83B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83E4D" w14:textId="77777777" w:rsidR="00435E35" w:rsidRPr="009B6598" w:rsidRDefault="00435E35" w:rsidP="00735D4E">
            <w:pPr>
              <w:spacing w:after="0" w:line="360" w:lineRule="auto"/>
              <w:contextualSpacing/>
              <w:rPr>
                <w:kern w:val="0"/>
                <w:sz w:val="12"/>
                <w:szCs w:val="1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AD2A9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049C687B" w14:textId="77777777" w:rsidTr="009B6598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6E0F9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End Date (if fixed):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17E02" w14:textId="4B7905AE" w:rsidR="00435E35" w:rsidRPr="009B6598" w:rsidRDefault="00435E35" w:rsidP="00735D4E">
            <w:pPr>
              <w:spacing w:after="0" w:line="360" w:lineRule="auto"/>
              <w:contextualSpacing/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EABEC7D" w14:textId="77777777" w:rsidR="00435E35" w:rsidRPr="009B6598" w:rsidRDefault="00435E35" w:rsidP="009B6598">
            <w:pPr>
              <w:spacing w:after="0" w:line="360" w:lineRule="auto"/>
              <w:contextualSpacing/>
              <w:jc w:val="right"/>
              <w:rPr>
                <w:b/>
                <w:bCs/>
              </w:rPr>
            </w:pPr>
          </w:p>
        </w:tc>
      </w:tr>
      <w:tr w:rsidR="00435E35" w:rsidRPr="009B6598" w14:paraId="02DDF0C9" w14:textId="77777777" w:rsidTr="009B6598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60EDD4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D23B" w14:textId="77777777" w:rsidR="00435E35" w:rsidRPr="009B6598" w:rsidRDefault="00435E35" w:rsidP="009B6598">
            <w:pPr>
              <w:spacing w:before="120" w:after="0" w:line="360" w:lineRule="auto"/>
              <w:contextualSpacing/>
              <w:rPr>
                <w:sz w:val="10"/>
                <w:szCs w:val="10"/>
              </w:rPr>
            </w:pPr>
          </w:p>
        </w:tc>
      </w:tr>
      <w:tr w:rsidR="00435E35" w:rsidRPr="009B6598" w14:paraId="65C80E95" w14:textId="77777777" w:rsidTr="009B6598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6B1036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Instalment Amount: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99C26" w14:textId="458C54A5" w:rsidR="00435E35" w:rsidRPr="009B6598" w:rsidRDefault="00435E35" w:rsidP="009B6598">
            <w:pPr>
              <w:spacing w:before="120" w:after="0" w:line="360" w:lineRule="auto"/>
              <w:contextualSpacing/>
              <w:rPr>
                <w:b/>
                <w:bCs/>
              </w:rPr>
            </w:pPr>
            <w:r w:rsidRPr="009B6598">
              <w:t>$</w:t>
            </w:r>
          </w:p>
        </w:tc>
      </w:tr>
      <w:tr w:rsidR="00435E35" w:rsidRPr="009B6598" w14:paraId="49EA56EB" w14:textId="77777777" w:rsidTr="009B6598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6E44D7C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D6DCE" w14:textId="77777777" w:rsidR="00435E35" w:rsidRPr="009B6598" w:rsidRDefault="00435E35" w:rsidP="009B6598">
            <w:pPr>
              <w:spacing w:before="120" w:after="0" w:line="360" w:lineRule="auto"/>
              <w:contextualSpacing/>
              <w:rPr>
                <w:sz w:val="12"/>
                <w:szCs w:val="12"/>
              </w:rPr>
            </w:pPr>
          </w:p>
        </w:tc>
      </w:tr>
      <w:tr w:rsidR="00435E35" w:rsidRPr="009B6598" w14:paraId="1BD0E99E" w14:textId="77777777" w:rsidTr="009B659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156278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Frequency: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F5B0D" w14:textId="77777777" w:rsidR="00435E35" w:rsidRPr="009B6598" w:rsidRDefault="00435E35" w:rsidP="009B6598">
            <w:pPr>
              <w:spacing w:after="0" w:line="360" w:lineRule="auto"/>
            </w:pPr>
            <w:r w:rsidRPr="009B6598">
              <w:rPr>
                <w:rFonts w:eastAsia="MS Gothic"/>
              </w:rPr>
              <w:t>☐</w:t>
            </w:r>
            <w:r w:rsidRPr="009B6598">
              <w:t xml:space="preserve"> Weekly </w:t>
            </w:r>
          </w:p>
          <w:p w14:paraId="2C04EA2D" w14:textId="77777777" w:rsidR="00435E35" w:rsidRPr="009B6598" w:rsidRDefault="00435E35" w:rsidP="009B6598">
            <w:pPr>
              <w:spacing w:after="0" w:line="360" w:lineRule="auto"/>
            </w:pPr>
            <w:r w:rsidRPr="009B6598">
              <w:rPr>
                <w:rFonts w:eastAsia="MS Gothic"/>
              </w:rPr>
              <w:t>☐</w:t>
            </w:r>
            <w:r w:rsidRPr="009B6598">
              <w:t xml:space="preserve"> Fortnightly </w:t>
            </w:r>
          </w:p>
          <w:p w14:paraId="53987BC4" w14:textId="0511504B" w:rsidR="00435E35" w:rsidRPr="009B6598" w:rsidRDefault="00435E35" w:rsidP="009B6598">
            <w:pPr>
              <w:spacing w:after="0" w:line="360" w:lineRule="auto"/>
            </w:pPr>
            <w:r w:rsidRPr="009B6598">
              <w:rPr>
                <w:rFonts w:eastAsia="MS Gothic"/>
              </w:rPr>
              <w:t>☐</w:t>
            </w:r>
            <w:r w:rsidRPr="009B6598">
              <w:t xml:space="preserve"> Other:  </w:t>
            </w:r>
          </w:p>
        </w:tc>
      </w:tr>
      <w:tr w:rsidR="00435E35" w:rsidRPr="009B6598" w14:paraId="20DDF013" w14:textId="77777777" w:rsidTr="009B659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9F1CF4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68C37" w14:textId="77777777" w:rsidR="00435E35" w:rsidRPr="009B6598" w:rsidRDefault="00435E35" w:rsidP="009B6598">
            <w:pPr>
              <w:spacing w:after="0" w:line="360" w:lineRule="auto"/>
            </w:pPr>
          </w:p>
        </w:tc>
      </w:tr>
      <w:tr w:rsidR="00435E35" w:rsidRPr="009B6598" w14:paraId="2339AA20" w14:textId="77777777" w:rsidTr="009B659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4FD76C" w14:textId="77777777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Payment Method: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85838" w14:textId="77777777" w:rsidR="00435E35" w:rsidRPr="009B6598" w:rsidRDefault="00435E35" w:rsidP="009B6598">
            <w:pPr>
              <w:spacing w:after="0" w:line="360" w:lineRule="auto"/>
              <w:contextualSpacing/>
            </w:pPr>
            <w:r w:rsidRPr="009B6598">
              <w:rPr>
                <w:rFonts w:eastAsia="MS Gothic"/>
              </w:rPr>
              <w:t>☐</w:t>
            </w:r>
            <w:r w:rsidRPr="009B6598">
              <w:t xml:space="preserve"> Direct Debit </w:t>
            </w:r>
          </w:p>
          <w:p w14:paraId="0A2D64A4" w14:textId="77777777" w:rsidR="00435E35" w:rsidRPr="009B6598" w:rsidRDefault="00435E35" w:rsidP="009B6598">
            <w:pPr>
              <w:spacing w:after="0" w:line="360" w:lineRule="auto"/>
              <w:contextualSpacing/>
            </w:pPr>
            <w:r w:rsidRPr="009B6598">
              <w:rPr>
                <w:rFonts w:eastAsia="MS Gothic"/>
              </w:rPr>
              <w:t>☐</w:t>
            </w:r>
            <w:r w:rsidRPr="009B6598">
              <w:t xml:space="preserve"> EFT </w:t>
            </w:r>
          </w:p>
          <w:p w14:paraId="0A7AAAA4" w14:textId="77777777" w:rsidR="00435E35" w:rsidRPr="009B6598" w:rsidRDefault="00435E35" w:rsidP="009B6598">
            <w:pPr>
              <w:spacing w:after="0" w:line="360" w:lineRule="auto"/>
              <w:contextualSpacing/>
            </w:pPr>
            <w:r w:rsidRPr="009B6598">
              <w:rPr>
                <w:rFonts w:eastAsia="MS Gothic"/>
              </w:rPr>
              <w:t>☐</w:t>
            </w:r>
            <w:r w:rsidRPr="009B6598">
              <w:t xml:space="preserve"> BPAY </w:t>
            </w:r>
          </w:p>
          <w:p w14:paraId="1EF11EDC" w14:textId="74112024" w:rsidR="00435E35" w:rsidRPr="009B6598" w:rsidRDefault="00435E35" w:rsidP="009B6598">
            <w:pPr>
              <w:spacing w:after="0" w:line="360" w:lineRule="auto"/>
              <w:contextualSpacing/>
              <w:rPr>
                <w:b/>
                <w:bCs/>
              </w:rPr>
            </w:pPr>
            <w:r w:rsidRPr="009B6598">
              <w:rPr>
                <w:rFonts w:eastAsia="MS Gothic"/>
              </w:rPr>
              <w:t>☐</w:t>
            </w:r>
            <w:r w:rsidRPr="009B6598">
              <w:t xml:space="preserve"> Other:  </w:t>
            </w:r>
          </w:p>
        </w:tc>
      </w:tr>
    </w:tbl>
    <w:p w14:paraId="76405D0C" w14:textId="77777777" w:rsidR="00435E35" w:rsidRPr="00370F00" w:rsidRDefault="00435E35" w:rsidP="00435E35">
      <w:pPr>
        <w:spacing w:before="120" w:after="120"/>
      </w:pPr>
      <w:r w:rsidRPr="645D371F">
        <w:rPr>
          <w:b/>
          <w:bCs/>
        </w:rPr>
        <w:t>Ongoing Fees</w:t>
      </w:r>
      <w:r>
        <w:br/>
      </w:r>
      <w:r w:rsidRPr="645D371F">
        <w:t xml:space="preserve">Families agree to pay all </w:t>
      </w:r>
      <w:r w:rsidRPr="645D371F">
        <w:rPr>
          <w:b/>
          <w:bCs/>
        </w:rPr>
        <w:t>current/future fees</w:t>
      </w:r>
      <w:r w:rsidRPr="645D371F">
        <w:t xml:space="preserve"> as they fall due, in addition to this repayment plan.</w:t>
      </w:r>
    </w:p>
    <w:p w14:paraId="1E3E83E2" w14:textId="77777777" w:rsidR="00435E35" w:rsidRPr="008D4075" w:rsidRDefault="00000000" w:rsidP="00435E35">
      <w:pPr>
        <w:spacing w:before="120" w:after="120" w:line="360" w:lineRule="auto"/>
        <w:contextualSpacing/>
        <w:rPr>
          <w:b/>
          <w:bCs/>
          <w:sz w:val="14"/>
          <w:szCs w:val="14"/>
        </w:rPr>
      </w:pPr>
      <w:r>
        <w:pict w14:anchorId="381E6A0A">
          <v:rect id="_x0000_i1025" style="width:0;height:1.5pt" o:hralign="center" o:hrstd="t" o:hr="t" fillcolor="#a0a0a0" stroked="f"/>
        </w:pict>
      </w:r>
    </w:p>
    <w:p w14:paraId="5F562594" w14:textId="43ADB4E8" w:rsidR="00435E35" w:rsidRPr="00370F00" w:rsidRDefault="00435E35" w:rsidP="00735D4E">
      <w:pPr>
        <w:tabs>
          <w:tab w:val="left" w:pos="3828"/>
        </w:tabs>
        <w:spacing w:before="120" w:after="0" w:line="240" w:lineRule="auto"/>
        <w:contextualSpacing/>
        <w:rPr>
          <w:b/>
          <w:bCs/>
        </w:rPr>
      </w:pPr>
      <w:r w:rsidRPr="00370F00">
        <w:rPr>
          <w:b/>
          <w:bCs/>
        </w:rPr>
        <w:t>Review Point</w:t>
      </w:r>
      <w:r w:rsidRPr="00370F00">
        <w:br/>
        <w:t>This plan will be reviewed on</w:t>
      </w:r>
      <w:r w:rsidR="00735D4E">
        <w:t xml:space="preserve">  </w:t>
      </w:r>
      <w:r w:rsidRPr="00370F00">
        <w:t>to confirm compliance and ongoing suitability.</w:t>
      </w:r>
    </w:p>
    <w:p w14:paraId="06EC8C9D" w14:textId="77777777" w:rsidR="00435E35" w:rsidRDefault="00000000" w:rsidP="00435E35">
      <w:pPr>
        <w:spacing w:before="120" w:after="120"/>
        <w:rPr>
          <w:b/>
          <w:bCs/>
        </w:rPr>
      </w:pPr>
      <w:r>
        <w:lastRenderedPageBreak/>
        <w:pict w14:anchorId="01D6C632">
          <v:rect id="_x0000_i1026" style="width:0;height:1.5pt" o:hralign="center" o:hrstd="t" o:hr="t" fillcolor="#a0a0a0" stroked="f"/>
        </w:pict>
      </w:r>
    </w:p>
    <w:p w14:paraId="3BDB2173" w14:textId="77777777" w:rsidR="00435E35" w:rsidRPr="00370F00" w:rsidRDefault="00435E35" w:rsidP="00435E35">
      <w:pPr>
        <w:spacing w:before="120" w:after="120"/>
      </w:pPr>
      <w:r w:rsidRPr="00370F00">
        <w:rPr>
          <w:b/>
          <w:bCs/>
        </w:rPr>
        <w:t>Consequences of Non-Compliance</w:t>
      </w:r>
      <w:r w:rsidRPr="00370F00">
        <w:br/>
        <w:t>If payments are not made as agreed and no alternative arrangement is reached:</w:t>
      </w:r>
    </w:p>
    <w:p w14:paraId="609F1E61" w14:textId="77777777" w:rsidR="00435E35" w:rsidRPr="0024594A" w:rsidRDefault="00435E35" w:rsidP="00435E35">
      <w:pPr>
        <w:pStyle w:val="ListParagraph"/>
        <w:numPr>
          <w:ilvl w:val="0"/>
          <w:numId w:val="1"/>
        </w:numPr>
        <w:spacing w:before="120" w:after="120"/>
      </w:pPr>
      <w:r w:rsidRPr="0024594A">
        <w:t>Care may be suspended or terminated.</w:t>
      </w:r>
    </w:p>
    <w:p w14:paraId="535D54C4" w14:textId="77777777" w:rsidR="00435E35" w:rsidRPr="0024594A" w:rsidRDefault="00435E35" w:rsidP="00435E35">
      <w:pPr>
        <w:pStyle w:val="ListParagraph"/>
        <w:numPr>
          <w:ilvl w:val="0"/>
          <w:numId w:val="1"/>
        </w:numPr>
        <w:spacing w:before="120" w:after="100" w:afterAutospacing="1"/>
      </w:pPr>
      <w:r w:rsidRPr="0024594A">
        <w:t>The account may be referred to external debt recovery/legal services.</w:t>
      </w:r>
    </w:p>
    <w:tbl>
      <w:tblPr>
        <w:tblW w:w="97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851"/>
        <w:gridCol w:w="2121"/>
      </w:tblGrid>
      <w:tr w:rsidR="00435E35" w:rsidRPr="009B6598" w14:paraId="45DB3885" w14:textId="77777777" w:rsidTr="009B6598">
        <w:tc>
          <w:tcPr>
            <w:tcW w:w="9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9C1C3" w14:textId="77777777" w:rsidR="00435E35" w:rsidRPr="009B6598" w:rsidRDefault="00435E35" w:rsidP="009B6598">
            <w:pPr>
              <w:spacing w:before="120" w:after="0" w:line="360" w:lineRule="auto"/>
              <w:contextualSpacing/>
              <w:rPr>
                <w:b/>
                <w:bCs/>
                <w:sz w:val="12"/>
                <w:szCs w:val="12"/>
              </w:rPr>
            </w:pPr>
          </w:p>
        </w:tc>
      </w:tr>
      <w:tr w:rsidR="00435E35" w:rsidRPr="009B6598" w14:paraId="4E674197" w14:textId="77777777" w:rsidTr="009B6598">
        <w:trPr>
          <w:trHeight w:val="567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61428A0" w14:textId="77777777" w:rsidR="00435E35" w:rsidRPr="009B6598" w:rsidRDefault="00435E35" w:rsidP="009B6598">
            <w:pPr>
              <w:spacing w:before="120" w:after="0" w:line="360" w:lineRule="auto"/>
              <w:contextualSpacing/>
              <w:rPr>
                <w:b/>
                <w:bCs/>
              </w:rPr>
            </w:pPr>
            <w:r w:rsidRPr="009B6598">
              <w:rPr>
                <w:b/>
                <w:bCs/>
              </w:rPr>
              <w:t>Signatures</w:t>
            </w:r>
          </w:p>
        </w:tc>
      </w:tr>
      <w:tr w:rsidR="00435E35" w:rsidRPr="009B6598" w14:paraId="0358834C" w14:textId="77777777" w:rsidTr="009B6598">
        <w:trPr>
          <w:trHeight w:val="349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C11EC" w14:textId="77777777" w:rsidR="00435E35" w:rsidRPr="009B6598" w:rsidRDefault="00435E35" w:rsidP="009B6598">
            <w:pPr>
              <w:spacing w:after="0" w:line="240" w:lineRule="auto"/>
            </w:pPr>
            <w:r w:rsidRPr="009B6598">
              <w:t>By signing, all parties confirm the above agreement</w:t>
            </w:r>
          </w:p>
        </w:tc>
      </w:tr>
      <w:tr w:rsidR="00435E35" w:rsidRPr="009B6598" w14:paraId="2D715CDF" w14:textId="77777777" w:rsidTr="009B6598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1B80C" w14:textId="77777777" w:rsidR="00435E35" w:rsidRPr="009B6598" w:rsidRDefault="00435E35" w:rsidP="00735D4E">
            <w:pPr>
              <w:spacing w:after="0" w:line="240" w:lineRule="auto"/>
              <w:contextualSpacing/>
            </w:pPr>
            <w:r w:rsidRPr="009B6598">
              <w:t xml:space="preserve">Parent/Guardian  </w:t>
            </w:r>
          </w:p>
          <w:p w14:paraId="3DEEA277" w14:textId="77777777" w:rsidR="00435E35" w:rsidRPr="009B6598" w:rsidRDefault="00435E35" w:rsidP="00735D4E">
            <w:pPr>
              <w:spacing w:after="0" w:line="240" w:lineRule="auto"/>
              <w:contextualSpacing/>
              <w:rPr>
                <w:b/>
                <w:bCs/>
              </w:rPr>
            </w:pPr>
            <w:r w:rsidRPr="009B6598">
              <w:t>Name:</w:t>
            </w:r>
          </w:p>
        </w:tc>
        <w:tc>
          <w:tcPr>
            <w:tcW w:w="7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B7DAF" w14:textId="046C3079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34698B42" w14:textId="77777777" w:rsidTr="009B6598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496A0" w14:textId="77777777" w:rsidR="00435E35" w:rsidRPr="009B6598" w:rsidRDefault="00435E35" w:rsidP="00735D4E">
            <w:pPr>
              <w:spacing w:after="0" w:line="360" w:lineRule="auto"/>
              <w:contextualSpacing/>
            </w:pPr>
          </w:p>
          <w:p w14:paraId="58135A21" w14:textId="77777777" w:rsidR="00435E35" w:rsidRPr="009B6598" w:rsidRDefault="00435E35" w:rsidP="00735D4E">
            <w:pPr>
              <w:spacing w:after="0" w:line="240" w:lineRule="auto"/>
              <w:contextualSpacing/>
            </w:pPr>
            <w:r w:rsidRPr="009B6598">
              <w:t xml:space="preserve">Parent/Guardian  </w:t>
            </w:r>
          </w:p>
          <w:p w14:paraId="7975944D" w14:textId="77777777" w:rsidR="00435E35" w:rsidRPr="009B6598" w:rsidRDefault="00435E35" w:rsidP="00735D4E">
            <w:pPr>
              <w:spacing w:after="0" w:line="240" w:lineRule="auto"/>
              <w:contextualSpacing/>
            </w:pPr>
            <w:r w:rsidRPr="009B6598">
              <w:t>Signature: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C758E4" w14:textId="77777777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9F3AD" w14:textId="77777777" w:rsidR="00435E35" w:rsidRPr="009B6598" w:rsidRDefault="00435E35" w:rsidP="00735D4E">
            <w:pPr>
              <w:spacing w:after="0" w:line="360" w:lineRule="auto"/>
              <w:contextualSpacing/>
            </w:pPr>
            <w:r w:rsidRPr="009B6598">
              <w:t>Date:</w:t>
            </w:r>
            <w:r w:rsidRPr="009B6598">
              <w:rPr>
                <w:kern w:val="0"/>
              </w:rPr>
              <w:t xml:space="preserve">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60D51" w14:textId="562F2CA4" w:rsidR="00435E35" w:rsidRPr="009B6598" w:rsidRDefault="00435E35" w:rsidP="00735D4E">
            <w:pPr>
              <w:spacing w:after="0" w:line="360" w:lineRule="auto"/>
              <w:contextualSpacing/>
              <w:rPr>
                <w:kern w:val="0"/>
              </w:rPr>
            </w:pPr>
          </w:p>
        </w:tc>
      </w:tr>
    </w:tbl>
    <w:p w14:paraId="50102A9C" w14:textId="77777777" w:rsidR="00435E35" w:rsidRPr="008D4075" w:rsidRDefault="00435E35" w:rsidP="00735D4E">
      <w:pPr>
        <w:spacing w:after="0"/>
        <w:rPr>
          <w:sz w:val="12"/>
          <w:szCs w:val="12"/>
        </w:rPr>
      </w:pPr>
    </w:p>
    <w:p w14:paraId="173F8608" w14:textId="77777777" w:rsidR="00435E35" w:rsidRDefault="00435E35" w:rsidP="00735D4E">
      <w:pPr>
        <w:spacing w:after="0"/>
      </w:pPr>
    </w:p>
    <w:tbl>
      <w:tblPr>
        <w:tblW w:w="97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851"/>
        <w:gridCol w:w="2121"/>
      </w:tblGrid>
      <w:tr w:rsidR="00435E35" w:rsidRPr="009B6598" w14:paraId="09EC8283" w14:textId="77777777" w:rsidTr="009B6598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58ED6" w14:textId="77777777" w:rsidR="00435E35" w:rsidRPr="009B6598" w:rsidRDefault="00435E35" w:rsidP="00735D4E">
            <w:pPr>
              <w:spacing w:after="0" w:line="240" w:lineRule="auto"/>
              <w:contextualSpacing/>
            </w:pPr>
            <w:r w:rsidRPr="009B6598">
              <w:t xml:space="preserve">Service Representative </w:t>
            </w:r>
          </w:p>
          <w:p w14:paraId="1F458ED9" w14:textId="77777777" w:rsidR="00435E35" w:rsidRPr="009B6598" w:rsidRDefault="00435E35" w:rsidP="00735D4E">
            <w:pPr>
              <w:spacing w:after="0" w:line="240" w:lineRule="auto"/>
              <w:contextualSpacing/>
              <w:rPr>
                <w:b/>
                <w:bCs/>
              </w:rPr>
            </w:pPr>
            <w:r w:rsidRPr="009B6598">
              <w:t>Name:</w:t>
            </w:r>
          </w:p>
        </w:tc>
        <w:tc>
          <w:tcPr>
            <w:tcW w:w="7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5CBE9" w14:textId="57A58856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</w:tr>
      <w:tr w:rsidR="00435E35" w:rsidRPr="009B6598" w14:paraId="2E1EDD59" w14:textId="77777777" w:rsidTr="009B6598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79F66" w14:textId="77777777" w:rsidR="00435E35" w:rsidRPr="009B6598" w:rsidRDefault="00435E35" w:rsidP="00735D4E">
            <w:pPr>
              <w:spacing w:after="0" w:line="360" w:lineRule="auto"/>
              <w:contextualSpacing/>
            </w:pPr>
          </w:p>
          <w:p w14:paraId="298AF4A8" w14:textId="77777777" w:rsidR="00435E35" w:rsidRPr="009B6598" w:rsidRDefault="00435E35" w:rsidP="00735D4E">
            <w:pPr>
              <w:spacing w:after="0" w:line="240" w:lineRule="auto"/>
              <w:contextualSpacing/>
            </w:pPr>
            <w:r w:rsidRPr="009B6598">
              <w:t>Service Representative Signature: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D89A63" w14:textId="77777777" w:rsidR="00435E35" w:rsidRPr="009B6598" w:rsidRDefault="00435E35" w:rsidP="00735D4E">
            <w:pPr>
              <w:spacing w:after="0" w:line="360" w:lineRule="auto"/>
              <w:contextualSpacing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79B22" w14:textId="77777777" w:rsidR="00435E35" w:rsidRPr="009B6598" w:rsidRDefault="00435E35" w:rsidP="00735D4E">
            <w:pPr>
              <w:spacing w:after="0" w:line="360" w:lineRule="auto"/>
              <w:contextualSpacing/>
            </w:pPr>
            <w:r w:rsidRPr="009B6598">
              <w:t>Date:</w:t>
            </w:r>
            <w:r w:rsidRPr="009B6598">
              <w:rPr>
                <w:kern w:val="0"/>
              </w:rPr>
              <w:t xml:space="preserve">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75904" w14:textId="6AD06452" w:rsidR="00435E35" w:rsidRPr="009B6598" w:rsidRDefault="00435E35" w:rsidP="00735D4E">
            <w:pPr>
              <w:spacing w:after="0" w:line="360" w:lineRule="auto"/>
              <w:contextualSpacing/>
              <w:rPr>
                <w:kern w:val="0"/>
              </w:rPr>
            </w:pPr>
          </w:p>
        </w:tc>
      </w:tr>
    </w:tbl>
    <w:p w14:paraId="711E7293" w14:textId="77777777" w:rsidR="00CD32AD" w:rsidRDefault="00CD32AD"/>
    <w:sectPr w:rsidR="00CD32AD" w:rsidSect="00435E35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46FB" w14:textId="77777777" w:rsidR="00CD3839" w:rsidRDefault="00CD3839" w:rsidP="00435E35">
      <w:pPr>
        <w:spacing w:after="0" w:line="240" w:lineRule="auto"/>
      </w:pPr>
      <w:r>
        <w:separator/>
      </w:r>
    </w:p>
  </w:endnote>
  <w:endnote w:type="continuationSeparator" w:id="0">
    <w:p w14:paraId="708D3F06" w14:textId="77777777" w:rsidR="00CD3839" w:rsidRDefault="00CD3839" w:rsidP="0043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1A00" w14:textId="77777777" w:rsidR="00CD3839" w:rsidRDefault="00CD3839" w:rsidP="00435E35">
      <w:pPr>
        <w:spacing w:after="0" w:line="240" w:lineRule="auto"/>
      </w:pPr>
      <w:r>
        <w:separator/>
      </w:r>
    </w:p>
  </w:footnote>
  <w:footnote w:type="continuationSeparator" w:id="0">
    <w:p w14:paraId="2FB78AFE" w14:textId="77777777" w:rsidR="00CD3839" w:rsidRDefault="00CD3839" w:rsidP="0043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CC1D" w14:textId="77777777" w:rsidR="00435E35" w:rsidRDefault="00000000">
    <w:pPr>
      <w:pStyle w:val="Header"/>
    </w:pPr>
    <w:r>
      <w:rPr>
        <w:noProof/>
      </w:rPr>
      <w:pict w14:anchorId="6C36BC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90204" o:spid="_x0000_s1026" type="#_x0000_t136" style="position:absolute;margin-left:0;margin-top:0;width:462.75pt;height:173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FFAE" w14:textId="77777777" w:rsidR="00435E35" w:rsidRPr="00435E35" w:rsidRDefault="00000000" w:rsidP="00435E35">
    <w:pPr>
      <w:keepNext/>
      <w:spacing w:before="240" w:after="240" w:line="360" w:lineRule="auto"/>
      <w:ind w:left="142"/>
      <w:outlineLvl w:val="0"/>
      <w:rPr>
        <w:rFonts w:eastAsia="Times New Roman" w:cs="Arial"/>
        <w:b/>
        <w:bCs/>
        <w:color w:val="758568"/>
        <w:kern w:val="32"/>
        <w:sz w:val="32"/>
        <w:szCs w:val="32"/>
        <w:u w:val="single"/>
        <w:lang w:eastAsia="en-AU"/>
      </w:rPr>
    </w:pPr>
    <w:r>
      <w:rPr>
        <w:noProof/>
      </w:rPr>
      <w:pict w14:anchorId="0AEDF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90205" o:spid="_x0000_s1027" type="#_x0000_t136" style="position:absolute;left:0;text-align:left;margin-left:0;margin-top:0;width:462.75pt;height:173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71482" w14:textId="77777777" w:rsidR="00435E35" w:rsidRPr="00435E35" w:rsidRDefault="00435E35" w:rsidP="00435E35">
    <w:pPr>
      <w:keepNext/>
      <w:spacing w:before="240" w:after="240" w:line="360" w:lineRule="auto"/>
      <w:ind w:left="142"/>
      <w:outlineLvl w:val="0"/>
      <w:rPr>
        <w:rFonts w:eastAsia="Times New Roman" w:cs="Arial"/>
        <w:b/>
        <w:bCs/>
        <w:color w:val="758568"/>
        <w:kern w:val="32"/>
        <w:sz w:val="32"/>
        <w:szCs w:val="32"/>
        <w:u w:val="single"/>
        <w:lang w:eastAsia="en-AU"/>
      </w:rPr>
    </w:pPr>
    <w:r w:rsidRPr="00370F00">
      <w:rPr>
        <w:rFonts w:eastAsia="Times New Roman" w:cs="Arial"/>
        <w:b/>
        <w:bCs/>
        <w:color w:val="758568"/>
        <w:kern w:val="32"/>
        <w:sz w:val="32"/>
        <w:szCs w:val="32"/>
        <w:u w:val="single"/>
        <w:lang w:eastAsia="en-AU"/>
      </w:rPr>
      <w:t>Payment Plan Agreement Template</w:t>
    </w:r>
    <w:r w:rsidR="00000000">
      <w:rPr>
        <w:noProof/>
      </w:rPr>
      <w:pict w14:anchorId="666F7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90203" o:spid="_x0000_s1025" type="#_x0000_t136" style="position:absolute;left:0;text-align:left;margin-left:0;margin-top:0;width:462.75pt;height:173.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96636"/>
    <w:multiLevelType w:val="hybridMultilevel"/>
    <w:tmpl w:val="01E04F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981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E35"/>
    <w:rsid w:val="00264B4D"/>
    <w:rsid w:val="00303CAD"/>
    <w:rsid w:val="00323421"/>
    <w:rsid w:val="00435E35"/>
    <w:rsid w:val="005A748E"/>
    <w:rsid w:val="006A1CC2"/>
    <w:rsid w:val="006E7AEC"/>
    <w:rsid w:val="00735D4E"/>
    <w:rsid w:val="007844A0"/>
    <w:rsid w:val="007E0F87"/>
    <w:rsid w:val="008A2E08"/>
    <w:rsid w:val="008A483C"/>
    <w:rsid w:val="009B6598"/>
    <w:rsid w:val="00B15590"/>
    <w:rsid w:val="00B96682"/>
    <w:rsid w:val="00BE6003"/>
    <w:rsid w:val="00CD32AD"/>
    <w:rsid w:val="00CD3839"/>
    <w:rsid w:val="00CF4473"/>
    <w:rsid w:val="00DC63F5"/>
    <w:rsid w:val="00F3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0C4BB"/>
  <w15:chartTrackingRefBased/>
  <w15:docId w15:val="{D037DCFF-CB58-4CF8-B68F-41B67460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35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3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3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3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3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3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3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3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3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3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5E3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35E3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35E35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35E35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35E35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35E3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35E3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35E3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35E3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35E3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35E3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3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35E3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E3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35E3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35E35"/>
    <w:pPr>
      <w:ind w:left="720"/>
      <w:contextualSpacing/>
    </w:pPr>
  </w:style>
  <w:style w:type="character" w:styleId="IntenseEmphasis">
    <w:name w:val="Intense Emphasis"/>
    <w:uiPriority w:val="21"/>
    <w:qFormat/>
    <w:rsid w:val="00435E3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3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35E35"/>
    <w:rPr>
      <w:i/>
      <w:iCs/>
      <w:color w:val="0F4761"/>
    </w:rPr>
  </w:style>
  <w:style w:type="character" w:styleId="IntenseReference">
    <w:name w:val="Intense Reference"/>
    <w:uiPriority w:val="32"/>
    <w:qFormat/>
    <w:rsid w:val="00435E35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43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35"/>
  </w:style>
  <w:style w:type="paragraph" w:styleId="Footer">
    <w:name w:val="footer"/>
    <w:basedOn w:val="Normal"/>
    <w:link w:val="FooterChar"/>
    <w:uiPriority w:val="99"/>
    <w:unhideWhenUsed/>
    <w:rsid w:val="00435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35"/>
  </w:style>
  <w:style w:type="character" w:styleId="PlaceholderText">
    <w:name w:val="Placeholder Text"/>
    <w:uiPriority w:val="99"/>
    <w:semiHidden/>
    <w:rsid w:val="008A48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f9b3e-e05c-4c29-836e-758af56462b8">
      <Terms xmlns="http://schemas.microsoft.com/office/infopath/2007/PartnerControls"/>
    </lcf76f155ced4ddcb4097134ff3c332f>
    <TaxCatchAll xmlns="39e21725-a3fa-4486-921c-9d1dbf51ea79" xsi:nil="true"/>
    <Notes xmlns="308f9b3e-e05c-4c29-836e-758af56462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66CC8370249B3185F2C01E7BBC8" ma:contentTypeVersion="20" ma:contentTypeDescription="Create a new document." ma:contentTypeScope="" ma:versionID="fc1fb89357c4c3f865ea809f2892b991">
  <xsd:schema xmlns:xsd="http://www.w3.org/2001/XMLSchema" xmlns:xs="http://www.w3.org/2001/XMLSchema" xmlns:p="http://schemas.microsoft.com/office/2006/metadata/properties" xmlns:ns2="308f9b3e-e05c-4c29-836e-758af56462b8" xmlns:ns3="39e21725-a3fa-4486-921c-9d1dbf51ea79" targetNamespace="http://schemas.microsoft.com/office/2006/metadata/properties" ma:root="true" ma:fieldsID="7d2d5eb1da3f86c888ad91c9fec8b97c" ns2:_="" ns3:_="">
    <xsd:import namespace="308f9b3e-e05c-4c29-836e-758af56462b8"/>
    <xsd:import namespace="39e21725-a3fa-4486-921c-9d1dbf51e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9b3e-e05c-4c29-836e-758af5646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01061-1bdc-4ace-bfd7-678637f8d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1725-a3fa-4486-921c-9d1dbf51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a4d977-9995-478b-9f85-d04372cb2b4c}" ma:internalName="TaxCatchAll" ma:showField="CatchAllData" ma:web="39e21725-a3fa-4486-921c-9d1dbf51e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4397-D81C-4A75-8075-2CF507EBE853}">
  <ds:schemaRefs>
    <ds:schemaRef ds:uri="http://schemas.microsoft.com/office/2006/metadata/properties"/>
    <ds:schemaRef ds:uri="http://schemas.microsoft.com/office/infopath/2007/PartnerControls"/>
    <ds:schemaRef ds:uri="308f9b3e-e05c-4c29-836e-758af56462b8"/>
    <ds:schemaRef ds:uri="39e21725-a3fa-4486-921c-9d1dbf51ea79"/>
  </ds:schemaRefs>
</ds:datastoreItem>
</file>

<file path=customXml/itemProps2.xml><?xml version="1.0" encoding="utf-8"?>
<ds:datastoreItem xmlns:ds="http://schemas.openxmlformats.org/officeDocument/2006/customXml" ds:itemID="{544BF0CA-F1C3-4046-AAF0-6D7289188391}"/>
</file>

<file path=customXml/itemProps3.xml><?xml version="1.0" encoding="utf-8"?>
<ds:datastoreItem xmlns:ds="http://schemas.openxmlformats.org/officeDocument/2006/customXml" ds:itemID="{629609CB-B482-4FF0-B429-C3F3C1EA6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Cotterill</dc:creator>
  <cp:keywords/>
  <dc:description/>
  <cp:lastModifiedBy>Lyndall Cotterill</cp:lastModifiedBy>
  <cp:revision>3</cp:revision>
  <dcterms:created xsi:type="dcterms:W3CDTF">2025-09-15T06:09:00Z</dcterms:created>
  <dcterms:modified xsi:type="dcterms:W3CDTF">2025-09-15T06:13:00Z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0x0101004266666CC8370249B3185F2C01E7BBC8</vt:lpwstr>
  </property>
</Properties>
</file>